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B7" w:rsidRDefault="0066385B" w:rsidP="0066385B">
      <w:pPr>
        <w:jc w:val="right"/>
        <w:rPr>
          <w:rFonts w:ascii="Times New Roman" w:hAnsi="Times New Roman" w:cs="Times New Roman"/>
          <w:b/>
        </w:rPr>
      </w:pPr>
      <w:r w:rsidRPr="0066385B">
        <w:rPr>
          <w:rFonts w:ascii="Times New Roman" w:hAnsi="Times New Roman" w:cs="Times New Roman"/>
          <w:b/>
        </w:rPr>
        <w:t>Приложение Л</w:t>
      </w:r>
    </w:p>
    <w:tbl>
      <w:tblPr>
        <w:tblStyle w:val="TableNormal"/>
        <w:tblpPr w:leftFromText="180" w:rightFromText="180" w:vertAnchor="text" w:horzAnchor="margin" w:tblpXSpec="center" w:tblpY="611"/>
        <w:tblW w:w="9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2"/>
        <w:gridCol w:w="993"/>
        <w:gridCol w:w="1277"/>
        <w:gridCol w:w="1135"/>
      </w:tblGrid>
      <w:tr w:rsidR="0066385B" w:rsidTr="0066385B">
        <w:trPr>
          <w:trHeight w:val="688"/>
        </w:trPr>
        <w:tc>
          <w:tcPr>
            <w:tcW w:w="855" w:type="dxa"/>
            <w:vMerge w:val="restart"/>
          </w:tcPr>
          <w:p w:rsidR="0066385B" w:rsidRDefault="0066385B" w:rsidP="0066385B">
            <w:pPr>
              <w:pStyle w:val="TableParagraph"/>
              <w:spacing w:before="3"/>
              <w:rPr>
                <w:sz w:val="30"/>
              </w:rPr>
            </w:pPr>
          </w:p>
          <w:p w:rsidR="0066385B" w:rsidRDefault="0066385B" w:rsidP="0066385B">
            <w:pPr>
              <w:pStyle w:val="TableParagraph"/>
              <w:ind w:left="292" w:right="26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672" w:type="dxa"/>
            <w:vMerge w:val="restart"/>
          </w:tcPr>
          <w:p w:rsidR="0066385B" w:rsidRDefault="0066385B" w:rsidP="0066385B">
            <w:pPr>
              <w:pStyle w:val="TableParagraph"/>
              <w:spacing w:before="3"/>
              <w:rPr>
                <w:sz w:val="38"/>
              </w:rPr>
            </w:pPr>
          </w:p>
          <w:p w:rsidR="0066385B" w:rsidRDefault="0066385B" w:rsidP="0066385B">
            <w:pPr>
              <w:pStyle w:val="TableParagraph"/>
              <w:ind w:left="2120" w:right="2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93" w:type="dxa"/>
            <w:vMerge w:val="restart"/>
          </w:tcPr>
          <w:p w:rsidR="0066385B" w:rsidRDefault="0066385B" w:rsidP="0066385B">
            <w:pPr>
              <w:pStyle w:val="TableParagraph"/>
              <w:spacing w:before="3"/>
              <w:rPr>
                <w:sz w:val="30"/>
              </w:rPr>
            </w:pPr>
          </w:p>
          <w:p w:rsidR="0066385B" w:rsidRDefault="0066385B" w:rsidP="0066385B">
            <w:pPr>
              <w:pStyle w:val="TableParagraph"/>
              <w:ind w:left="196" w:right="71" w:hanging="9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Баллы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пункту</w:t>
            </w:r>
            <w:proofErr w:type="spellEnd"/>
          </w:p>
        </w:tc>
        <w:tc>
          <w:tcPr>
            <w:tcW w:w="2412" w:type="dxa"/>
            <w:gridSpan w:val="2"/>
          </w:tcPr>
          <w:p w:rsidR="0066385B" w:rsidRPr="0066385B" w:rsidRDefault="0066385B" w:rsidP="0066385B">
            <w:pPr>
              <w:pStyle w:val="TableParagraph"/>
              <w:spacing w:before="108"/>
              <w:ind w:left="464" w:right="43" w:hanging="395"/>
              <w:rPr>
                <w:sz w:val="20"/>
                <w:lang w:val="ru-RU"/>
              </w:rPr>
            </w:pPr>
            <w:r w:rsidRPr="0066385B">
              <w:rPr>
                <w:sz w:val="20"/>
                <w:lang w:val="ru-RU"/>
              </w:rPr>
              <w:t>Максимальное</w:t>
            </w:r>
            <w:r w:rsidRPr="0066385B">
              <w:rPr>
                <w:spacing w:val="-1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количество</w:t>
            </w:r>
            <w:r w:rsidRPr="0066385B">
              <w:rPr>
                <w:spacing w:val="-47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баллов</w:t>
            </w:r>
            <w:r w:rsidRPr="0066385B">
              <w:rPr>
                <w:spacing w:val="-2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по пункту</w:t>
            </w:r>
          </w:p>
        </w:tc>
      </w:tr>
      <w:tr w:rsidR="0066385B" w:rsidTr="0066385B">
        <w:trPr>
          <w:trHeight w:val="467"/>
        </w:trPr>
        <w:tc>
          <w:tcPr>
            <w:tcW w:w="855" w:type="dxa"/>
            <w:vMerge/>
            <w:tcBorders>
              <w:top w:val="nil"/>
            </w:tcBorders>
          </w:tcPr>
          <w:p w:rsidR="0066385B" w:rsidRPr="0066385B" w:rsidRDefault="0066385B" w:rsidP="006638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66385B" w:rsidRPr="0066385B" w:rsidRDefault="0066385B" w:rsidP="006638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6385B" w:rsidRPr="0066385B" w:rsidRDefault="0066385B" w:rsidP="006638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8"/>
              <w:ind w:left="293" w:right="2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108"/>
              <w:ind w:left="226" w:right="2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лет</w:t>
            </w:r>
            <w:proofErr w:type="spellEnd"/>
          </w:p>
        </w:tc>
      </w:tr>
      <w:tr w:rsidR="0066385B" w:rsidTr="0066385B">
        <w:trPr>
          <w:trHeight w:val="779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66385B" w:rsidRPr="0066385B" w:rsidRDefault="0066385B" w:rsidP="0066385B">
            <w:pPr>
              <w:pStyle w:val="TableParagraph"/>
              <w:spacing w:before="104"/>
              <w:ind w:left="28" w:right="15"/>
              <w:rPr>
                <w:sz w:val="24"/>
                <w:lang w:val="ru-RU"/>
              </w:rPr>
            </w:pPr>
            <w:r w:rsidRPr="0066385B">
              <w:rPr>
                <w:sz w:val="24"/>
                <w:lang w:val="ru-RU"/>
              </w:rPr>
              <w:t>Членство</w:t>
            </w:r>
            <w:r w:rsidRPr="0066385B">
              <w:rPr>
                <w:spacing w:val="33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в</w:t>
            </w:r>
            <w:r w:rsidRPr="0066385B">
              <w:rPr>
                <w:spacing w:val="34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профессиональных</w:t>
            </w:r>
            <w:r w:rsidRPr="0066385B">
              <w:rPr>
                <w:spacing w:val="36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объединениях</w:t>
            </w:r>
            <w:r w:rsidRPr="0066385B">
              <w:rPr>
                <w:spacing w:val="35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по</w:t>
            </w:r>
            <w:r w:rsidRPr="0066385B">
              <w:rPr>
                <w:spacing w:val="34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НК,</w:t>
            </w:r>
            <w:r w:rsidRPr="0066385B">
              <w:rPr>
                <w:spacing w:val="-57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участие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в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семинарах, конференциях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по НК</w:t>
            </w:r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68"/>
              <w:ind w:left="226" w:right="20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8</w:t>
            </w:r>
            <w:r>
              <w:rPr>
                <w:spacing w:val="1"/>
                <w:position w:val="-10"/>
                <w:sz w:val="24"/>
              </w:rPr>
              <w:t xml:space="preserve"> </w:t>
            </w:r>
            <w:r>
              <w:rPr>
                <w:sz w:val="16"/>
              </w:rPr>
              <w:t>1)</w:t>
            </w:r>
          </w:p>
        </w:tc>
      </w:tr>
      <w:tr w:rsidR="0066385B" w:rsidTr="0066385B">
        <w:trPr>
          <w:trHeight w:val="1055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66385B" w:rsidRPr="0066385B" w:rsidRDefault="0066385B" w:rsidP="0066385B">
            <w:pPr>
              <w:pStyle w:val="TableParagraph"/>
              <w:spacing w:before="107"/>
              <w:ind w:left="28" w:right="1037"/>
              <w:rPr>
                <w:sz w:val="24"/>
                <w:lang w:val="ru-RU"/>
              </w:rPr>
            </w:pPr>
            <w:r w:rsidRPr="0066385B">
              <w:rPr>
                <w:sz w:val="24"/>
                <w:lang w:val="ru-RU"/>
              </w:rPr>
              <w:t>Участие (руководство) в международных и</w:t>
            </w:r>
            <w:r w:rsidRPr="0066385B">
              <w:rPr>
                <w:spacing w:val="1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национальных</w:t>
            </w:r>
            <w:r w:rsidRPr="0066385B">
              <w:rPr>
                <w:spacing w:val="-5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комитетах</w:t>
            </w:r>
            <w:r w:rsidRPr="0066385B">
              <w:rPr>
                <w:spacing w:val="-5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по</w:t>
            </w:r>
            <w:r w:rsidRPr="0066385B">
              <w:rPr>
                <w:spacing w:val="-7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стандартизации</w:t>
            </w:r>
            <w:r w:rsidRPr="0066385B">
              <w:rPr>
                <w:spacing w:val="-57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(руководство</w:t>
            </w:r>
            <w:r w:rsidRPr="0066385B">
              <w:rPr>
                <w:spacing w:val="-1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и/или</w:t>
            </w:r>
            <w:r w:rsidRPr="0066385B">
              <w:rPr>
                <w:spacing w:val="3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участие)</w:t>
            </w:r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71"/>
              <w:ind w:left="227" w:right="20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 xml:space="preserve">8 </w:t>
            </w:r>
            <w:r>
              <w:rPr>
                <w:sz w:val="16"/>
              </w:rPr>
              <w:t>1),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</w:tc>
      </w:tr>
      <w:tr w:rsidR="0066385B" w:rsidTr="0066385B">
        <w:trPr>
          <w:trHeight w:val="779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7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66385B" w:rsidRPr="0066385B" w:rsidRDefault="0066385B" w:rsidP="0066385B">
            <w:pPr>
              <w:pStyle w:val="TableParagraph"/>
              <w:spacing w:before="107"/>
              <w:ind w:left="28" w:right="903"/>
              <w:rPr>
                <w:sz w:val="24"/>
                <w:lang w:val="ru-RU"/>
              </w:rPr>
            </w:pPr>
            <w:r w:rsidRPr="0066385B">
              <w:rPr>
                <w:sz w:val="24"/>
                <w:lang w:val="ru-RU"/>
              </w:rPr>
              <w:t>Участие (руководство) в сессиях технических</w:t>
            </w:r>
            <w:r w:rsidRPr="0066385B">
              <w:rPr>
                <w:spacing w:val="-58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комитетов</w:t>
            </w:r>
            <w:r w:rsidRPr="0066385B">
              <w:rPr>
                <w:spacing w:val="-1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по НК</w:t>
            </w:r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71"/>
              <w:ind w:left="227" w:right="20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 xml:space="preserve">8 </w:t>
            </w:r>
            <w:r>
              <w:rPr>
                <w:sz w:val="16"/>
              </w:rPr>
              <w:t>1),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</w:tc>
      </w:tr>
      <w:tr w:rsidR="0066385B" w:rsidTr="0066385B">
        <w:trPr>
          <w:trHeight w:val="779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 w:rsidR="0066385B" w:rsidRPr="0066385B" w:rsidRDefault="0066385B" w:rsidP="0066385B">
            <w:pPr>
              <w:pStyle w:val="TableParagraph"/>
              <w:spacing w:before="107"/>
              <w:ind w:left="28" w:right="60"/>
              <w:rPr>
                <w:sz w:val="24"/>
                <w:lang w:val="ru-RU"/>
              </w:rPr>
            </w:pPr>
            <w:r w:rsidRPr="0066385B">
              <w:rPr>
                <w:sz w:val="24"/>
                <w:lang w:val="ru-RU"/>
              </w:rPr>
              <w:t>Участие</w:t>
            </w:r>
            <w:r w:rsidRPr="0066385B">
              <w:rPr>
                <w:spacing w:val="-5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(руководство)</w:t>
            </w:r>
            <w:r w:rsidRPr="0066385B">
              <w:rPr>
                <w:spacing w:val="-1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в</w:t>
            </w:r>
            <w:r w:rsidRPr="0066385B">
              <w:rPr>
                <w:spacing w:val="-4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заседаниях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рабочих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групп</w:t>
            </w:r>
            <w:r w:rsidRPr="0066385B">
              <w:rPr>
                <w:spacing w:val="-3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по</w:t>
            </w:r>
            <w:r w:rsidRPr="0066385B">
              <w:rPr>
                <w:spacing w:val="-57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НК</w:t>
            </w:r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71"/>
              <w:ind w:left="227" w:right="20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 xml:space="preserve">15 </w:t>
            </w:r>
            <w:r>
              <w:rPr>
                <w:sz w:val="16"/>
              </w:rPr>
              <w:t>1),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</w:tc>
      </w:tr>
      <w:tr w:rsidR="0066385B" w:rsidTr="0066385B">
        <w:trPr>
          <w:trHeight w:val="505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 w:rsidR="0066385B" w:rsidRDefault="0066385B" w:rsidP="0066385B">
            <w:pPr>
              <w:pStyle w:val="TableParagraph"/>
              <w:spacing w:before="107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</w:t>
            </w:r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10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6385B" w:rsidTr="0066385B">
        <w:trPr>
          <w:trHeight w:val="503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4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672" w:type="dxa"/>
          </w:tcPr>
          <w:p w:rsidR="0066385B" w:rsidRPr="0066385B" w:rsidRDefault="0066385B" w:rsidP="0066385B">
            <w:pPr>
              <w:pStyle w:val="TableParagraph"/>
              <w:spacing w:before="104"/>
              <w:ind w:left="28"/>
              <w:rPr>
                <w:sz w:val="24"/>
                <w:lang w:val="ru-RU"/>
              </w:rPr>
            </w:pPr>
            <w:r w:rsidRPr="0066385B">
              <w:rPr>
                <w:sz w:val="24"/>
                <w:lang w:val="ru-RU"/>
              </w:rPr>
              <w:t>Опубликованные</w:t>
            </w:r>
            <w:r w:rsidRPr="0066385B">
              <w:rPr>
                <w:spacing w:val="-5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исследовательские</w:t>
            </w:r>
            <w:r w:rsidRPr="0066385B">
              <w:rPr>
                <w:spacing w:val="-4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работы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по</w:t>
            </w:r>
            <w:r w:rsidRPr="0066385B">
              <w:rPr>
                <w:spacing w:val="-3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НК</w:t>
            </w:r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68"/>
              <w:ind w:left="227" w:right="20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 xml:space="preserve">15 </w:t>
            </w:r>
            <w:r>
              <w:rPr>
                <w:sz w:val="16"/>
              </w:rPr>
              <w:t>3),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</w:tr>
      <w:tr w:rsidR="0066385B" w:rsidTr="0066385B">
        <w:trPr>
          <w:trHeight w:val="503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7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72" w:type="dxa"/>
          </w:tcPr>
          <w:p w:rsidR="0066385B" w:rsidRDefault="0066385B" w:rsidP="0066385B">
            <w:pPr>
              <w:pStyle w:val="TableParagraph"/>
              <w:spacing w:before="107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</w:t>
            </w:r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71"/>
              <w:ind w:left="227" w:right="20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 xml:space="preserve">15 </w:t>
            </w:r>
            <w:r>
              <w:rPr>
                <w:sz w:val="16"/>
              </w:rPr>
              <w:t>3),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</w:tr>
      <w:tr w:rsidR="0066385B" w:rsidTr="0066385B">
        <w:trPr>
          <w:trHeight w:val="503"/>
        </w:trPr>
        <w:tc>
          <w:tcPr>
            <w:tcW w:w="855" w:type="dxa"/>
          </w:tcPr>
          <w:p w:rsidR="0066385B" w:rsidRDefault="0066385B" w:rsidP="0066385B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 w:rsidR="0066385B" w:rsidRDefault="0066385B" w:rsidP="0066385B">
            <w:pPr>
              <w:pStyle w:val="TableParagraph"/>
              <w:spacing w:before="107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93" w:type="dxa"/>
          </w:tcPr>
          <w:p w:rsidR="0066385B" w:rsidRDefault="0066385B" w:rsidP="0066385B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6385B" w:rsidRDefault="0066385B" w:rsidP="0066385B">
            <w:pPr>
              <w:pStyle w:val="TableParagraph"/>
              <w:spacing w:before="107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66385B" w:rsidRDefault="0066385B" w:rsidP="0066385B">
            <w:pPr>
              <w:pStyle w:val="TableParagraph"/>
              <w:spacing w:before="10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6385B" w:rsidTr="0066385B">
        <w:trPr>
          <w:trHeight w:val="781"/>
        </w:trPr>
        <w:tc>
          <w:tcPr>
            <w:tcW w:w="855" w:type="dxa"/>
            <w:tcBorders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7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72" w:type="dxa"/>
            <w:tcBorders>
              <w:bottom w:val="single" w:sz="4" w:space="0" w:color="000000"/>
            </w:tcBorders>
          </w:tcPr>
          <w:p w:rsidR="0066385B" w:rsidRPr="0066385B" w:rsidRDefault="0066385B" w:rsidP="0066385B">
            <w:pPr>
              <w:pStyle w:val="TableParagraph"/>
              <w:spacing w:before="107"/>
              <w:ind w:left="28" w:right="534"/>
              <w:rPr>
                <w:sz w:val="24"/>
                <w:lang w:val="ru-RU"/>
              </w:rPr>
            </w:pPr>
            <w:r w:rsidRPr="0066385B">
              <w:rPr>
                <w:sz w:val="24"/>
                <w:lang w:val="ru-RU"/>
              </w:rPr>
              <w:t>В</w:t>
            </w:r>
            <w:r w:rsidRPr="0066385B">
              <w:rPr>
                <w:spacing w:val="-4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организации,</w:t>
            </w:r>
            <w:r w:rsidRPr="0066385B">
              <w:rPr>
                <w:spacing w:val="-5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проводящей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обучение</w:t>
            </w:r>
            <w:r w:rsidRPr="0066385B">
              <w:rPr>
                <w:spacing w:val="-3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по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НК,</w:t>
            </w:r>
            <w:r w:rsidRPr="0066385B">
              <w:rPr>
                <w:spacing w:val="-3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или</w:t>
            </w:r>
            <w:r w:rsidRPr="0066385B">
              <w:rPr>
                <w:spacing w:val="-57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в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АЦСНК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7"/>
              <w:ind w:left="356" w:right="3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7"/>
              <w:ind w:left="293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71"/>
              <w:ind w:left="227" w:right="20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40</w:t>
            </w:r>
            <w:r>
              <w:rPr>
                <w:spacing w:val="-20"/>
                <w:position w:val="-10"/>
                <w:sz w:val="24"/>
              </w:rPr>
              <w:t xml:space="preserve"> </w:t>
            </w:r>
            <w:r>
              <w:rPr>
                <w:sz w:val="16"/>
              </w:rPr>
              <w:t>4)</w:t>
            </w:r>
          </w:p>
        </w:tc>
      </w:tr>
      <w:tr w:rsidR="0066385B" w:rsidTr="0066385B">
        <w:trPr>
          <w:trHeight w:val="779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4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672" w:type="dxa"/>
            <w:tcBorders>
              <w:top w:val="single" w:sz="4" w:space="0" w:color="000000"/>
              <w:bottom w:val="single" w:sz="4" w:space="0" w:color="000000"/>
            </w:tcBorders>
          </w:tcPr>
          <w:p w:rsidR="0066385B" w:rsidRPr="0066385B" w:rsidRDefault="0066385B" w:rsidP="0066385B">
            <w:pPr>
              <w:pStyle w:val="TableParagraph"/>
              <w:spacing w:before="104"/>
              <w:ind w:left="28" w:right="364"/>
              <w:rPr>
                <w:sz w:val="24"/>
                <w:lang w:val="ru-RU"/>
              </w:rPr>
            </w:pPr>
            <w:r w:rsidRPr="0066385B">
              <w:rPr>
                <w:sz w:val="24"/>
                <w:lang w:val="ru-RU"/>
              </w:rPr>
              <w:t>Участие в комиссии по рассмотрению рекламаций,</w:t>
            </w:r>
            <w:r w:rsidRPr="0066385B">
              <w:rPr>
                <w:spacing w:val="-57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жалоб</w:t>
            </w:r>
            <w:r w:rsidRPr="0066385B">
              <w:rPr>
                <w:spacing w:val="-2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и</w:t>
            </w:r>
            <w:r w:rsidRPr="0066385B">
              <w:rPr>
                <w:spacing w:val="1"/>
                <w:sz w:val="24"/>
                <w:lang w:val="ru-RU"/>
              </w:rPr>
              <w:t xml:space="preserve"> </w:t>
            </w:r>
            <w:r w:rsidRPr="0066385B">
              <w:rPr>
                <w:sz w:val="24"/>
                <w:lang w:val="ru-RU"/>
              </w:rPr>
              <w:t>апелляций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69"/>
              <w:ind w:left="227" w:right="20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15</w:t>
            </w:r>
            <w:r>
              <w:rPr>
                <w:spacing w:val="-20"/>
                <w:position w:val="-10"/>
                <w:sz w:val="24"/>
              </w:rPr>
              <w:t xml:space="preserve"> </w:t>
            </w:r>
            <w:r>
              <w:rPr>
                <w:sz w:val="16"/>
              </w:rPr>
              <w:t>4)</w:t>
            </w:r>
          </w:p>
        </w:tc>
      </w:tr>
      <w:tr w:rsidR="0066385B" w:rsidTr="0066385B">
        <w:trPr>
          <w:trHeight w:val="503"/>
        </w:trPr>
        <w:tc>
          <w:tcPr>
            <w:tcW w:w="855" w:type="dxa"/>
            <w:tcBorders>
              <w:top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4"/>
              <w:ind w:left="258" w:right="24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672" w:type="dxa"/>
            <w:tcBorders>
              <w:top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4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6385B" w:rsidRDefault="0066385B" w:rsidP="0066385B">
            <w:pPr>
              <w:pStyle w:val="TableParagraph"/>
              <w:spacing w:before="69"/>
              <w:ind w:left="226" w:right="20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15</w:t>
            </w:r>
            <w:r>
              <w:rPr>
                <w:spacing w:val="-20"/>
                <w:position w:val="-10"/>
                <w:sz w:val="24"/>
              </w:rPr>
              <w:t xml:space="preserve"> </w:t>
            </w:r>
            <w:r>
              <w:rPr>
                <w:sz w:val="16"/>
              </w:rPr>
              <w:t>4)</w:t>
            </w:r>
          </w:p>
        </w:tc>
      </w:tr>
      <w:tr w:rsidR="0066385B" w:rsidTr="0066385B">
        <w:trPr>
          <w:trHeight w:val="1286"/>
        </w:trPr>
        <w:tc>
          <w:tcPr>
            <w:tcW w:w="9932" w:type="dxa"/>
            <w:gridSpan w:val="5"/>
          </w:tcPr>
          <w:p w:rsidR="0066385B" w:rsidRPr="0066385B" w:rsidRDefault="0066385B" w:rsidP="0066385B">
            <w:pPr>
              <w:pStyle w:val="TableParagraph"/>
              <w:spacing w:before="110"/>
              <w:ind w:left="283"/>
              <w:rPr>
                <w:sz w:val="20"/>
                <w:lang w:val="ru-RU"/>
              </w:rPr>
            </w:pPr>
            <w:r w:rsidRPr="0066385B">
              <w:rPr>
                <w:spacing w:val="-1"/>
                <w:sz w:val="20"/>
                <w:vertAlign w:val="superscript"/>
                <w:lang w:val="ru-RU"/>
              </w:rPr>
              <w:t>1)</w:t>
            </w:r>
            <w:r w:rsidRPr="0066385B">
              <w:rPr>
                <w:spacing w:val="-17"/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Максимальное</w:t>
            </w:r>
            <w:r w:rsidRPr="0066385B">
              <w:rPr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количество</w:t>
            </w:r>
            <w:r w:rsidRPr="0066385B">
              <w:rPr>
                <w:spacing w:val="3"/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баллов</w:t>
            </w:r>
            <w:r w:rsidRPr="0066385B">
              <w:rPr>
                <w:spacing w:val="3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для</w:t>
            </w:r>
            <w:r w:rsidRPr="0066385B">
              <w:rPr>
                <w:spacing w:val="-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пунктов</w:t>
            </w:r>
            <w:r w:rsidRPr="0066385B">
              <w:rPr>
                <w:spacing w:val="-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1</w:t>
            </w:r>
            <w:r w:rsidRPr="0066385B">
              <w:rPr>
                <w:spacing w:val="6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–</w:t>
            </w:r>
            <w:r w:rsidRPr="0066385B">
              <w:rPr>
                <w:spacing w:val="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4:20.</w:t>
            </w:r>
          </w:p>
          <w:p w:rsidR="0066385B" w:rsidRPr="0066385B" w:rsidRDefault="0066385B" w:rsidP="0066385B">
            <w:pPr>
              <w:pStyle w:val="TableParagraph"/>
              <w:spacing w:before="35"/>
              <w:ind w:left="283"/>
              <w:rPr>
                <w:sz w:val="20"/>
                <w:lang w:val="ru-RU"/>
              </w:rPr>
            </w:pPr>
            <w:r w:rsidRPr="0066385B">
              <w:rPr>
                <w:w w:val="95"/>
                <w:sz w:val="20"/>
                <w:vertAlign w:val="superscript"/>
                <w:lang w:val="ru-RU"/>
              </w:rPr>
              <w:t>2)</w:t>
            </w:r>
            <w:r w:rsidRPr="0066385B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Баллы</w:t>
            </w:r>
            <w:r w:rsidRPr="0066385B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начисляются</w:t>
            </w:r>
            <w:r w:rsidRPr="0066385B">
              <w:rPr>
                <w:spacing w:val="22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как</w:t>
            </w:r>
            <w:r w:rsidRPr="0066385B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за</w:t>
            </w:r>
            <w:r w:rsidRPr="0066385B">
              <w:rPr>
                <w:spacing w:val="28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руководство,</w:t>
            </w:r>
            <w:r w:rsidRPr="0066385B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так</w:t>
            </w:r>
            <w:r w:rsidRPr="0066385B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и</w:t>
            </w:r>
            <w:r w:rsidRPr="0066385B">
              <w:rPr>
                <w:spacing w:val="22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за</w:t>
            </w:r>
            <w:r w:rsidRPr="0066385B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6385B">
              <w:rPr>
                <w:w w:val="95"/>
                <w:sz w:val="20"/>
                <w:lang w:val="ru-RU"/>
              </w:rPr>
              <w:t>участие.</w:t>
            </w:r>
          </w:p>
          <w:p w:rsidR="0066385B" w:rsidRPr="0066385B" w:rsidRDefault="0066385B" w:rsidP="0066385B">
            <w:pPr>
              <w:pStyle w:val="TableParagraph"/>
              <w:spacing w:before="34"/>
              <w:ind w:left="283"/>
              <w:rPr>
                <w:sz w:val="20"/>
                <w:lang w:val="ru-RU"/>
              </w:rPr>
            </w:pPr>
            <w:r w:rsidRPr="0066385B">
              <w:rPr>
                <w:spacing w:val="-1"/>
                <w:sz w:val="20"/>
                <w:vertAlign w:val="superscript"/>
                <w:lang w:val="ru-RU"/>
              </w:rPr>
              <w:t>3)</w:t>
            </w:r>
            <w:r w:rsidRPr="0066385B">
              <w:rPr>
                <w:spacing w:val="-17"/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Если более</w:t>
            </w:r>
            <w:r w:rsidRPr="0066385B">
              <w:rPr>
                <w:spacing w:val="1"/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одного</w:t>
            </w:r>
            <w:r w:rsidRPr="0066385B">
              <w:rPr>
                <w:spacing w:val="1"/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автора,</w:t>
            </w:r>
            <w:r w:rsidRPr="0066385B">
              <w:rPr>
                <w:spacing w:val="2"/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то</w:t>
            </w:r>
            <w:r w:rsidRPr="0066385B">
              <w:rPr>
                <w:spacing w:val="1"/>
                <w:sz w:val="20"/>
                <w:lang w:val="ru-RU"/>
              </w:rPr>
              <w:t xml:space="preserve"> </w:t>
            </w:r>
            <w:r w:rsidRPr="0066385B">
              <w:rPr>
                <w:spacing w:val="-1"/>
                <w:sz w:val="20"/>
                <w:lang w:val="ru-RU"/>
              </w:rPr>
              <w:t>главный</w:t>
            </w:r>
            <w:r w:rsidRPr="0066385B">
              <w:rPr>
                <w:sz w:val="20"/>
                <w:lang w:val="ru-RU"/>
              </w:rPr>
              <w:t xml:space="preserve"> автор</w:t>
            </w:r>
            <w:r w:rsidRPr="0066385B">
              <w:rPr>
                <w:spacing w:val="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должен разделить баллы</w:t>
            </w:r>
            <w:r w:rsidRPr="0066385B">
              <w:rPr>
                <w:spacing w:val="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между</w:t>
            </w:r>
            <w:r w:rsidRPr="0066385B">
              <w:rPr>
                <w:spacing w:val="-4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соавторами.</w:t>
            </w:r>
          </w:p>
          <w:p w:rsidR="0066385B" w:rsidRPr="0066385B" w:rsidRDefault="0066385B" w:rsidP="0066385B">
            <w:pPr>
              <w:pStyle w:val="TableParagraph"/>
              <w:spacing w:before="34"/>
              <w:ind w:left="283"/>
              <w:rPr>
                <w:sz w:val="20"/>
                <w:lang w:val="ru-RU"/>
              </w:rPr>
            </w:pPr>
            <w:r w:rsidRPr="0066385B">
              <w:rPr>
                <w:sz w:val="20"/>
                <w:vertAlign w:val="superscript"/>
                <w:lang w:val="ru-RU"/>
              </w:rPr>
              <w:t>4)</w:t>
            </w:r>
            <w:r w:rsidRPr="0066385B">
              <w:rPr>
                <w:spacing w:val="-2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Максимальное</w:t>
            </w:r>
            <w:r w:rsidRPr="0066385B">
              <w:rPr>
                <w:spacing w:val="-2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количество</w:t>
            </w:r>
            <w:r w:rsidRPr="0066385B">
              <w:rPr>
                <w:spacing w:val="-2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баллов по</w:t>
            </w:r>
            <w:r w:rsidRPr="0066385B">
              <w:rPr>
                <w:spacing w:val="-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каждому</w:t>
            </w:r>
            <w:r w:rsidRPr="0066385B">
              <w:rPr>
                <w:spacing w:val="-6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пункту</w:t>
            </w:r>
            <w:r w:rsidRPr="0066385B">
              <w:rPr>
                <w:spacing w:val="-3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5</w:t>
            </w:r>
            <w:r w:rsidRPr="0066385B">
              <w:rPr>
                <w:spacing w:val="4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–</w:t>
            </w:r>
            <w:r w:rsidRPr="0066385B">
              <w:rPr>
                <w:spacing w:val="-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30,</w:t>
            </w:r>
            <w:r w:rsidRPr="0066385B">
              <w:rPr>
                <w:spacing w:val="-2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а</w:t>
            </w:r>
            <w:r w:rsidRPr="0066385B">
              <w:rPr>
                <w:spacing w:val="-2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по</w:t>
            </w:r>
            <w:r w:rsidRPr="0066385B">
              <w:rPr>
                <w:spacing w:val="-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пункту</w:t>
            </w:r>
            <w:r w:rsidRPr="0066385B">
              <w:rPr>
                <w:spacing w:val="-5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7</w:t>
            </w:r>
            <w:r w:rsidRPr="0066385B">
              <w:rPr>
                <w:spacing w:val="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–</w:t>
            </w:r>
            <w:r w:rsidRPr="0066385B">
              <w:rPr>
                <w:spacing w:val="-1"/>
                <w:sz w:val="20"/>
                <w:lang w:val="ru-RU"/>
              </w:rPr>
              <w:t xml:space="preserve"> </w:t>
            </w:r>
            <w:r w:rsidRPr="0066385B">
              <w:rPr>
                <w:sz w:val="20"/>
                <w:lang w:val="ru-RU"/>
              </w:rPr>
              <w:t>50.</w:t>
            </w:r>
          </w:p>
        </w:tc>
      </w:tr>
    </w:tbl>
    <w:p w:rsidR="0066385B" w:rsidRDefault="0066385B" w:rsidP="0066385B">
      <w:pPr>
        <w:jc w:val="center"/>
        <w:rPr>
          <w:rFonts w:ascii="Times New Roman" w:hAnsi="Times New Roman" w:cs="Times New Roman"/>
        </w:rPr>
      </w:pPr>
      <w:bookmarkStart w:id="0" w:name="_GoBack"/>
      <w:r w:rsidRPr="0066385B">
        <w:rPr>
          <w:rFonts w:ascii="Times New Roman" w:hAnsi="Times New Roman" w:cs="Times New Roman"/>
        </w:rPr>
        <w:t>Сведения о деятельности специалиста III уровня аттестации за время действия удостоверения с системой балльной оценки</w:t>
      </w:r>
    </w:p>
    <w:bookmarkEnd w:id="0"/>
    <w:p w:rsidR="0066385B" w:rsidRPr="0066385B" w:rsidRDefault="0066385B" w:rsidP="0066385B">
      <w:pPr>
        <w:rPr>
          <w:rFonts w:ascii="Times New Roman" w:hAnsi="Times New Roman" w:cs="Times New Roman"/>
        </w:rPr>
      </w:pPr>
    </w:p>
    <w:sectPr w:rsidR="0066385B" w:rsidRPr="006638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67" w:rsidRDefault="007F6667" w:rsidP="0066385B">
      <w:pPr>
        <w:spacing w:after="0" w:line="240" w:lineRule="auto"/>
      </w:pPr>
      <w:r>
        <w:separator/>
      </w:r>
    </w:p>
  </w:endnote>
  <w:endnote w:type="continuationSeparator" w:id="0">
    <w:p w:rsidR="007F6667" w:rsidRDefault="007F6667" w:rsidP="006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67" w:rsidRDefault="007F6667" w:rsidP="0066385B">
      <w:pPr>
        <w:spacing w:after="0" w:line="240" w:lineRule="auto"/>
      </w:pPr>
      <w:r>
        <w:separator/>
      </w:r>
    </w:p>
  </w:footnote>
  <w:footnote w:type="continuationSeparator" w:id="0">
    <w:p w:rsidR="007F6667" w:rsidRDefault="007F6667" w:rsidP="0066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5B" w:rsidRDefault="0066385B" w:rsidP="0066385B">
    <w:pPr>
      <w:spacing w:before="10"/>
      <w:ind w:left="20"/>
      <w:jc w:val="right"/>
      <w:rPr>
        <w:b/>
        <w:sz w:val="24"/>
      </w:rPr>
    </w:pPr>
    <w:r>
      <w:rPr>
        <w:b/>
        <w:sz w:val="24"/>
      </w:rPr>
      <w:t>СНК</w:t>
    </w:r>
    <w:r>
      <w:rPr>
        <w:b/>
        <w:spacing w:val="-2"/>
        <w:sz w:val="24"/>
      </w:rPr>
      <w:t xml:space="preserve"> </w:t>
    </w:r>
    <w:r>
      <w:rPr>
        <w:b/>
        <w:sz w:val="24"/>
      </w:rPr>
      <w:t>ОПО</w:t>
    </w:r>
    <w:r>
      <w:rPr>
        <w:b/>
        <w:spacing w:val="-1"/>
        <w:sz w:val="24"/>
      </w:rPr>
      <w:t xml:space="preserve"> </w:t>
    </w:r>
    <w:r>
      <w:rPr>
        <w:b/>
        <w:sz w:val="24"/>
      </w:rPr>
      <w:t>РОНКТД –</w:t>
    </w:r>
    <w:r>
      <w:rPr>
        <w:b/>
        <w:spacing w:val="-4"/>
        <w:sz w:val="24"/>
      </w:rPr>
      <w:t xml:space="preserve"> </w:t>
    </w:r>
    <w:r>
      <w:rPr>
        <w:b/>
        <w:sz w:val="24"/>
      </w:rPr>
      <w:t>02-2021</w:t>
    </w:r>
  </w:p>
  <w:p w:rsidR="0066385B" w:rsidRDefault="0066385B" w:rsidP="0066385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B"/>
    <w:rsid w:val="006637B7"/>
    <w:rsid w:val="0066385B"/>
    <w:rsid w:val="007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D231"/>
  <w15:chartTrackingRefBased/>
  <w15:docId w15:val="{5D8944E7-9811-40AF-B744-92C23586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85B"/>
  </w:style>
  <w:style w:type="paragraph" w:styleId="a5">
    <w:name w:val="footer"/>
    <w:basedOn w:val="a"/>
    <w:link w:val="a6"/>
    <w:uiPriority w:val="99"/>
    <w:unhideWhenUsed/>
    <w:rsid w:val="0066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85B"/>
  </w:style>
  <w:style w:type="table" w:customStyle="1" w:styleId="TableNormal">
    <w:name w:val="Table Normal"/>
    <w:uiPriority w:val="2"/>
    <w:semiHidden/>
    <w:unhideWhenUsed/>
    <w:qFormat/>
    <w:rsid w:val="00663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3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2021-04-16T07:59:00Z</dcterms:created>
  <dcterms:modified xsi:type="dcterms:W3CDTF">2021-04-16T08:01:00Z</dcterms:modified>
</cp:coreProperties>
</file>